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8F42A0" w14:textId="77777777" w:rsidR="00473783" w:rsidRPr="00473783" w:rsidRDefault="00473783" w:rsidP="00473783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bookmarkStart w:id="0" w:name="_GoBack"/>
      <w:bookmarkEnd w:id="0"/>
      <w:r>
        <w:rPr>
          <w:b/>
          <w:bCs/>
          <w:sz w:val="36"/>
          <w:szCs w:val="36"/>
        </w:rPr>
        <w:t>ISTITUTO TECNICO ECONOMICO</w:t>
      </w:r>
    </w:p>
    <w:p w14:paraId="2AFBEC03" w14:textId="77777777" w:rsidR="00473783" w:rsidRPr="004D09CD" w:rsidRDefault="00473783" w:rsidP="00473783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14:paraId="1D99FA8C" w14:textId="77777777" w:rsidR="00473783" w:rsidRPr="004D09CD" w:rsidRDefault="00473783" w:rsidP="00473783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14:paraId="372D7CF7" w14:textId="77777777" w:rsidR="00473783" w:rsidRPr="004D09CD" w:rsidRDefault="00473783" w:rsidP="00473783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14:paraId="671FDABB" w14:textId="77777777" w:rsidR="00473783" w:rsidRPr="004D09CD" w:rsidRDefault="00473783" w:rsidP="00473783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8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14:paraId="4C173151" w14:textId="77777777" w:rsidR="00473783" w:rsidRPr="004D09CD" w:rsidRDefault="00473783" w:rsidP="00473783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709"/>
        <w:gridCol w:w="3543"/>
        <w:gridCol w:w="2410"/>
        <w:gridCol w:w="1783"/>
        <w:gridCol w:w="1761"/>
        <w:gridCol w:w="2091"/>
      </w:tblGrid>
      <w:tr w:rsidR="006508C0" w:rsidRPr="009A17D4" w14:paraId="7827EAD5" w14:textId="77777777" w:rsidTr="00320E4B">
        <w:tc>
          <w:tcPr>
            <w:tcW w:w="1980" w:type="dxa"/>
            <w:shd w:val="clear" w:color="auto" w:fill="2F5496" w:themeFill="accent5" w:themeFillShade="BF"/>
          </w:tcPr>
          <w:p w14:paraId="30CBD428" w14:textId="77777777" w:rsidR="00473783" w:rsidRPr="009A17D4" w:rsidRDefault="00473783" w:rsidP="00DE335A">
            <w:pPr>
              <w:rPr>
                <w:color w:val="FFFFFF" w:themeColor="background1"/>
              </w:rPr>
            </w:pPr>
            <w:r w:rsidRPr="009A17D4">
              <w:rPr>
                <w:color w:val="FFFFFF" w:themeColor="background1"/>
              </w:rPr>
              <w:t>Competenza chiave europea</w:t>
            </w:r>
          </w:p>
        </w:tc>
        <w:tc>
          <w:tcPr>
            <w:tcW w:w="709" w:type="dxa"/>
            <w:shd w:val="clear" w:color="auto" w:fill="2F5496" w:themeFill="accent5" w:themeFillShade="BF"/>
          </w:tcPr>
          <w:p w14:paraId="1696D34F" w14:textId="77777777" w:rsidR="00473783" w:rsidRPr="009A17D4" w:rsidRDefault="00473783" w:rsidP="00DE335A">
            <w:pPr>
              <w:rPr>
                <w:color w:val="FFFFFF" w:themeColor="background1"/>
              </w:rPr>
            </w:pPr>
            <w:r w:rsidRPr="009A17D4">
              <w:rPr>
                <w:color w:val="FFFFFF" w:themeColor="background1"/>
              </w:rPr>
              <w:t>Anno di corso</w:t>
            </w:r>
          </w:p>
        </w:tc>
        <w:tc>
          <w:tcPr>
            <w:tcW w:w="3543" w:type="dxa"/>
            <w:shd w:val="clear" w:color="auto" w:fill="2F5496" w:themeFill="accent5" w:themeFillShade="BF"/>
          </w:tcPr>
          <w:p w14:paraId="333529D5" w14:textId="77777777" w:rsidR="00473783" w:rsidRPr="009A17D4" w:rsidRDefault="00473783" w:rsidP="00DE335A">
            <w:pPr>
              <w:rPr>
                <w:color w:val="FFFFFF" w:themeColor="background1"/>
              </w:rPr>
            </w:pPr>
            <w:r w:rsidRPr="009A17D4">
              <w:rPr>
                <w:color w:val="FFFFFF" w:themeColor="background1"/>
              </w:rPr>
              <w:t>Competenza disciplinare</w:t>
            </w:r>
          </w:p>
        </w:tc>
        <w:tc>
          <w:tcPr>
            <w:tcW w:w="2410" w:type="dxa"/>
            <w:shd w:val="clear" w:color="auto" w:fill="2F5496" w:themeFill="accent5" w:themeFillShade="BF"/>
          </w:tcPr>
          <w:p w14:paraId="1992A9B2" w14:textId="77777777" w:rsidR="00473783" w:rsidRPr="009A17D4" w:rsidRDefault="00473783" w:rsidP="00DE335A">
            <w:pPr>
              <w:rPr>
                <w:color w:val="FFFFFF" w:themeColor="background1"/>
              </w:rPr>
            </w:pPr>
            <w:r w:rsidRPr="009A17D4">
              <w:rPr>
                <w:color w:val="FFFFFF" w:themeColor="background1"/>
              </w:rPr>
              <w:t>Conoscenze</w:t>
            </w:r>
          </w:p>
        </w:tc>
        <w:tc>
          <w:tcPr>
            <w:tcW w:w="1783" w:type="dxa"/>
            <w:shd w:val="clear" w:color="auto" w:fill="2F5496" w:themeFill="accent5" w:themeFillShade="BF"/>
          </w:tcPr>
          <w:p w14:paraId="2A84D8EC" w14:textId="77777777" w:rsidR="00473783" w:rsidRPr="009A17D4" w:rsidRDefault="00473783" w:rsidP="00DE335A">
            <w:pPr>
              <w:rPr>
                <w:color w:val="FFFFFF" w:themeColor="background1"/>
              </w:rPr>
            </w:pPr>
            <w:r w:rsidRPr="009A17D4">
              <w:rPr>
                <w:color w:val="FFFFFF" w:themeColor="background1"/>
              </w:rPr>
              <w:t>Abilità</w:t>
            </w:r>
          </w:p>
        </w:tc>
        <w:tc>
          <w:tcPr>
            <w:tcW w:w="1761" w:type="dxa"/>
            <w:shd w:val="clear" w:color="auto" w:fill="2F5496" w:themeFill="accent5" w:themeFillShade="BF"/>
          </w:tcPr>
          <w:p w14:paraId="4582A59C" w14:textId="77777777" w:rsidR="00473783" w:rsidRPr="009A17D4" w:rsidRDefault="00473783" w:rsidP="00DE335A">
            <w:pPr>
              <w:rPr>
                <w:color w:val="FFFFFF" w:themeColor="background1"/>
              </w:rPr>
            </w:pPr>
            <w:r w:rsidRPr="009A17D4">
              <w:rPr>
                <w:color w:val="FFFFFF" w:themeColor="background1"/>
              </w:rPr>
              <w:t>Attività laboratoriali/</w:t>
            </w:r>
            <w:proofErr w:type="spellStart"/>
            <w:r w:rsidRPr="009A17D4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2091" w:type="dxa"/>
            <w:shd w:val="clear" w:color="auto" w:fill="2F5496" w:themeFill="accent5" w:themeFillShade="BF"/>
          </w:tcPr>
          <w:p w14:paraId="40181D46" w14:textId="77777777" w:rsidR="00473783" w:rsidRPr="009A17D4" w:rsidRDefault="00473783" w:rsidP="00DE335A">
            <w:pPr>
              <w:rPr>
                <w:color w:val="FFFFFF" w:themeColor="background1"/>
              </w:rPr>
            </w:pPr>
            <w:r w:rsidRPr="009A17D4">
              <w:rPr>
                <w:color w:val="FFFFFF" w:themeColor="background1"/>
              </w:rPr>
              <w:t>Atteggiamenti</w:t>
            </w:r>
          </w:p>
        </w:tc>
      </w:tr>
      <w:tr w:rsidR="004071F1" w:rsidRPr="009A17D4" w14:paraId="1F9040CD" w14:textId="77777777" w:rsidTr="00320E4B">
        <w:tc>
          <w:tcPr>
            <w:tcW w:w="1980" w:type="dxa"/>
            <w:shd w:val="clear" w:color="auto" w:fill="FFC000"/>
          </w:tcPr>
          <w:p w14:paraId="14F7E419" w14:textId="3DE4711D" w:rsidR="00D316DF" w:rsidRPr="009A17D4" w:rsidRDefault="00AC3D70" w:rsidP="00DE335A">
            <w:pPr>
              <w:jc w:val="both"/>
            </w:pPr>
            <w:r w:rsidRPr="009A17D4">
              <w:t>COMPETENZA IMPRENDITORIALE</w:t>
            </w:r>
          </w:p>
          <w:p w14:paraId="7FD43987" w14:textId="77777777" w:rsidR="00D316DF" w:rsidRPr="009A17D4" w:rsidRDefault="00D316DF" w:rsidP="00DE335A">
            <w:pPr>
              <w:jc w:val="both"/>
            </w:pPr>
          </w:p>
          <w:p w14:paraId="0BAFE1A3" w14:textId="791A0D70" w:rsidR="00D316DF" w:rsidRPr="009A17D4" w:rsidRDefault="00D316DF" w:rsidP="00DE335A">
            <w:pPr>
              <w:jc w:val="both"/>
            </w:pPr>
            <w:r w:rsidRPr="009A17D4">
              <w:t>COMPETENZA MULTILINGUISTICA</w:t>
            </w:r>
          </w:p>
          <w:p w14:paraId="105CF980" w14:textId="6AE4C916" w:rsidR="00D316DF" w:rsidRPr="009A17D4" w:rsidRDefault="00D316DF" w:rsidP="00DE335A">
            <w:pPr>
              <w:jc w:val="both"/>
            </w:pPr>
          </w:p>
        </w:tc>
        <w:tc>
          <w:tcPr>
            <w:tcW w:w="709" w:type="dxa"/>
            <w:shd w:val="clear" w:color="auto" w:fill="FFC000"/>
          </w:tcPr>
          <w:p w14:paraId="59DC5BEB" w14:textId="6603328C" w:rsidR="00AC3D70" w:rsidRPr="009A17D4" w:rsidRDefault="00AC3D70" w:rsidP="00DE335A">
            <w:r w:rsidRPr="009A17D4">
              <w:t>3^ RIM</w:t>
            </w:r>
          </w:p>
        </w:tc>
        <w:tc>
          <w:tcPr>
            <w:tcW w:w="3543" w:type="dxa"/>
            <w:shd w:val="clear" w:color="auto" w:fill="FFC000"/>
          </w:tcPr>
          <w:p w14:paraId="01C65E7F" w14:textId="7F7AE51C" w:rsidR="00AC3D70" w:rsidRPr="009A17D4" w:rsidRDefault="00AC3D70" w:rsidP="00AC3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9A17D4">
              <w:rPr>
                <w:rFonts w:cs="Times New Roman"/>
              </w:rPr>
              <w:t xml:space="preserve">Riconoscere ed interpretare: </w:t>
            </w:r>
          </w:p>
          <w:p w14:paraId="7076F05D" w14:textId="144350F2" w:rsidR="00AC3D70" w:rsidRPr="009A17D4" w:rsidRDefault="00AC3D70" w:rsidP="00AC3D7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cs="Times New Roman"/>
              </w:rPr>
            </w:pPr>
            <w:proofErr w:type="gramStart"/>
            <w:r w:rsidRPr="009A17D4">
              <w:rPr>
                <w:rFonts w:cs="Times New Roman"/>
              </w:rPr>
              <w:t>le</w:t>
            </w:r>
            <w:proofErr w:type="gramEnd"/>
            <w:r w:rsidRPr="009A17D4">
              <w:rPr>
                <w:rFonts w:cs="Times New Roman"/>
              </w:rPr>
              <w:t xml:space="preserve"> tendenze dei  mercati locali, nazionali e globali anche  per   coglierne </w:t>
            </w:r>
            <w:r w:rsidR="009D2446" w:rsidRPr="009A17D4">
              <w:rPr>
                <w:rFonts w:cs="Times New Roman"/>
              </w:rPr>
              <w:t xml:space="preserve"> le  ripercussioni in un dato </w:t>
            </w:r>
            <w:r w:rsidRPr="009A17D4">
              <w:rPr>
                <w:rFonts w:cs="Times New Roman"/>
              </w:rPr>
              <w:t xml:space="preserve">contesto; </w:t>
            </w:r>
          </w:p>
          <w:p w14:paraId="02295BC9" w14:textId="698F9FE1" w:rsidR="00AC3D70" w:rsidRPr="009A17D4" w:rsidRDefault="00AC3D70" w:rsidP="00AC3D7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cs="Times New Roman"/>
              </w:rPr>
            </w:pPr>
            <w:r w:rsidRPr="009A17D4">
              <w:rPr>
                <w:rFonts w:cs="Times New Roman"/>
              </w:rPr>
              <w:t>i </w:t>
            </w:r>
            <w:proofErr w:type="spellStart"/>
            <w:r w:rsidRPr="009A17D4">
              <w:rPr>
                <w:rFonts w:cs="Times New Roman"/>
              </w:rPr>
              <w:t>macrofenomeni</w:t>
            </w:r>
            <w:proofErr w:type="spellEnd"/>
            <w:r w:rsidRPr="009A17D4">
              <w:rPr>
                <w:rFonts w:cs="Times New Roman"/>
              </w:rPr>
              <w:t xml:space="preserve"> economici nazionali e internazionali</w:t>
            </w:r>
            <w:r w:rsidR="009D2446" w:rsidRPr="009A17D4">
              <w:rPr>
                <w:rFonts w:cs="Times New Roman"/>
              </w:rPr>
              <w:t xml:space="preserve"> </w:t>
            </w:r>
            <w:r w:rsidRPr="009A17D4">
              <w:rPr>
                <w:rFonts w:cs="Times New Roman"/>
              </w:rPr>
              <w:t>per connetterli alla specificità di un’azienda;</w:t>
            </w:r>
          </w:p>
          <w:p w14:paraId="55A08ECA" w14:textId="77777777" w:rsidR="00AC3D70" w:rsidRPr="009A17D4" w:rsidRDefault="00AC3D70" w:rsidP="00AC3D7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cs="Times New Roman"/>
              </w:rPr>
            </w:pPr>
            <w:r w:rsidRPr="009A17D4">
              <w:rPr>
                <w:rFonts w:cs="Times New Roman"/>
              </w:rPr>
              <w:t>i cambiamenti dei sistemi economici nella dimensione diacronica attraverso il confronto fra epoche storiche e nella dimensione sincronica attraverso il confronto fra aree geografiche e culture diverse.  </w:t>
            </w:r>
          </w:p>
          <w:p w14:paraId="75BF3DF4" w14:textId="0F327167" w:rsidR="00D316DF" w:rsidRPr="009A17D4" w:rsidRDefault="00D316DF" w:rsidP="00842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9A17D4">
              <w:rPr>
                <w:rFonts w:cs="Times New Roman"/>
              </w:rPr>
              <w:t>Utilizzare lessico e fraseologia di</w:t>
            </w:r>
            <w:r w:rsidR="00842677" w:rsidRPr="009A17D4">
              <w:rPr>
                <w:rFonts w:cs="Times New Roman"/>
              </w:rPr>
              <w:t xml:space="preserve"> </w:t>
            </w:r>
            <w:r w:rsidRPr="009A17D4">
              <w:rPr>
                <w:rFonts w:cs="Times New Roman"/>
              </w:rPr>
              <w:t>settore anche in lingua inglese</w:t>
            </w:r>
            <w:r w:rsidR="004501FC" w:rsidRPr="009A17D4">
              <w:rPr>
                <w:rFonts w:cs="Times New Roman"/>
              </w:rPr>
              <w:t>.</w:t>
            </w:r>
          </w:p>
        </w:tc>
        <w:tc>
          <w:tcPr>
            <w:tcW w:w="2410" w:type="dxa"/>
            <w:shd w:val="clear" w:color="auto" w:fill="FFC000"/>
          </w:tcPr>
          <w:p w14:paraId="5DC0B112" w14:textId="77777777" w:rsidR="009A17D4" w:rsidRPr="009A17D4" w:rsidRDefault="00320E4B" w:rsidP="00144CC3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>Imprese e cambiamenti geopolitici mondiali.</w:t>
            </w:r>
          </w:p>
          <w:p w14:paraId="3B7646E8" w14:textId="08A58C99" w:rsidR="009A17D4" w:rsidRPr="009A17D4" w:rsidRDefault="00AC3D70" w:rsidP="00144CC3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>Elem</w:t>
            </w:r>
            <w:r w:rsidR="009A17D4" w:rsidRPr="009A17D4">
              <w:rPr>
                <w:rFonts w:cs="Times New Roman"/>
              </w:rPr>
              <w:t xml:space="preserve">enti costitutivi di </w:t>
            </w:r>
            <w:proofErr w:type="gramStart"/>
            <w:r w:rsidR="009A17D4" w:rsidRPr="009A17D4">
              <w:rPr>
                <w:rFonts w:cs="Times New Roman"/>
              </w:rPr>
              <w:t>un’</w:t>
            </w:r>
            <w:proofErr w:type="spellStart"/>
            <w:r w:rsidR="009A17D4" w:rsidRPr="009A17D4">
              <w:rPr>
                <w:rFonts w:cs="Times New Roman"/>
              </w:rPr>
              <w:t>impresa,</w:t>
            </w:r>
            <w:r w:rsidRPr="009A17D4">
              <w:rPr>
                <w:rFonts w:cs="Times New Roman"/>
              </w:rPr>
              <w:t>classificazioni</w:t>
            </w:r>
            <w:proofErr w:type="spellEnd"/>
            <w:proofErr w:type="gramEnd"/>
            <w:r w:rsidRPr="009A17D4">
              <w:rPr>
                <w:rFonts w:cs="Times New Roman"/>
              </w:rPr>
              <w:t xml:space="preserve">, </w:t>
            </w:r>
            <w:proofErr w:type="spellStart"/>
            <w:r w:rsidRPr="009A17D4">
              <w:rPr>
                <w:rFonts w:cs="Times New Roman"/>
              </w:rPr>
              <w:t>stakeholder</w:t>
            </w:r>
            <w:r w:rsidR="004501FC" w:rsidRPr="009A17D4">
              <w:rPr>
                <w:rFonts w:cs="Times New Roman"/>
              </w:rPr>
              <w:t>s</w:t>
            </w:r>
            <w:proofErr w:type="spellEnd"/>
            <w:r w:rsidRPr="009A17D4">
              <w:rPr>
                <w:rFonts w:cs="Times New Roman"/>
              </w:rPr>
              <w:t xml:space="preserve">. </w:t>
            </w:r>
          </w:p>
          <w:p w14:paraId="0BE75538" w14:textId="438B169C" w:rsidR="00AC3D70" w:rsidRPr="009A17D4" w:rsidRDefault="00AC3D70" w:rsidP="00144CC3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>Scelte imprenditoriali.</w:t>
            </w:r>
          </w:p>
          <w:p w14:paraId="44B8B5F2" w14:textId="7DBA0D3B" w:rsidR="00AC3D70" w:rsidRPr="009A17D4" w:rsidRDefault="00AC3D70" w:rsidP="00144CC3">
            <w:pPr>
              <w:rPr>
                <w:rFonts w:cs="Times New Roman"/>
              </w:rPr>
            </w:pPr>
          </w:p>
        </w:tc>
        <w:tc>
          <w:tcPr>
            <w:tcW w:w="1783" w:type="dxa"/>
            <w:shd w:val="clear" w:color="auto" w:fill="FFC000"/>
          </w:tcPr>
          <w:p w14:paraId="7A9CD374" w14:textId="18A199A8" w:rsidR="00320E4B" w:rsidRPr="009A17D4" w:rsidRDefault="00320E4B" w:rsidP="00320E4B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>Riconoscere le interdipendenze tra i sistemi economici e le strategie di localizzazione, delocalizzazione e globalizzazione.</w:t>
            </w:r>
          </w:p>
          <w:p w14:paraId="715EC94D" w14:textId="77777777" w:rsidR="00320E4B" w:rsidRPr="009A17D4" w:rsidRDefault="00320E4B" w:rsidP="00320E4B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 xml:space="preserve">Individuare gli effetti dei cambiamenti geopolitici. </w:t>
            </w:r>
          </w:p>
          <w:p w14:paraId="296E3015" w14:textId="5C5D7519" w:rsidR="00941C0D" w:rsidRPr="009A17D4" w:rsidRDefault="00941C0D" w:rsidP="00320E4B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 xml:space="preserve">Individuare gli elementi costitutivi dell’impresa. </w:t>
            </w:r>
          </w:p>
          <w:p w14:paraId="7D28EBF0" w14:textId="73901C5B" w:rsidR="00941C0D" w:rsidRPr="009A17D4" w:rsidRDefault="00941C0D" w:rsidP="00941C0D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 xml:space="preserve"> </w:t>
            </w:r>
          </w:p>
        </w:tc>
        <w:tc>
          <w:tcPr>
            <w:tcW w:w="1761" w:type="dxa"/>
            <w:shd w:val="clear" w:color="auto" w:fill="FFC000"/>
          </w:tcPr>
          <w:p w14:paraId="680AA7D9" w14:textId="30F49759" w:rsidR="00941C0D" w:rsidRPr="009A17D4" w:rsidRDefault="00842677" w:rsidP="00941C0D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 xml:space="preserve">Team </w:t>
            </w:r>
            <w:proofErr w:type="spellStart"/>
            <w:r w:rsidRPr="009A17D4">
              <w:rPr>
                <w:rFonts w:cs="Times New Roman"/>
              </w:rPr>
              <w:t>working</w:t>
            </w:r>
            <w:proofErr w:type="spellEnd"/>
            <w:r w:rsidRPr="009A17D4">
              <w:rPr>
                <w:rFonts w:cs="Times New Roman"/>
              </w:rPr>
              <w:t xml:space="preserve"> </w:t>
            </w:r>
            <w:r w:rsidR="00941C0D" w:rsidRPr="009A17D4">
              <w:rPr>
                <w:rFonts w:cs="Times New Roman"/>
              </w:rPr>
              <w:t xml:space="preserve">“La storia di Sara e Marco”: </w:t>
            </w:r>
            <w:r w:rsidR="00D316DF" w:rsidRPr="009A17D4">
              <w:rPr>
                <w:rFonts w:cs="Times New Roman"/>
              </w:rPr>
              <w:t>simulazione dell’avvio di un’impresa individuale</w:t>
            </w:r>
            <w:r w:rsidR="00941C0D" w:rsidRPr="009A17D4">
              <w:rPr>
                <w:rFonts w:cs="Times New Roman"/>
              </w:rPr>
              <w:t>.</w:t>
            </w:r>
          </w:p>
          <w:p w14:paraId="7BD618A7" w14:textId="77777777" w:rsidR="00941C0D" w:rsidRPr="009A17D4" w:rsidRDefault="00941C0D" w:rsidP="00941C0D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>Analisi di casi Aziendali.</w:t>
            </w:r>
          </w:p>
          <w:p w14:paraId="6A73F90F" w14:textId="77777777" w:rsidR="009A17D4" w:rsidRPr="009A17D4" w:rsidRDefault="009A17D4" w:rsidP="009A17D4">
            <w:pPr>
              <w:rPr>
                <w:rFonts w:cs="Times New Roman"/>
              </w:rPr>
            </w:pPr>
            <w:r w:rsidRPr="009A17D4">
              <w:t>Alternanza Scuola-Lavoro</w:t>
            </w:r>
          </w:p>
          <w:p w14:paraId="3FCE4053" w14:textId="77777777" w:rsidR="00F63C9E" w:rsidRPr="009A17D4" w:rsidRDefault="00F63C9E" w:rsidP="00941C0D">
            <w:pPr>
              <w:rPr>
                <w:rFonts w:cs="Times New Roman"/>
              </w:rPr>
            </w:pPr>
          </w:p>
          <w:p w14:paraId="25F04D07" w14:textId="75C5A514" w:rsidR="00AC3D70" w:rsidRPr="009A17D4" w:rsidRDefault="00AC3D70" w:rsidP="00941C0D">
            <w:pPr>
              <w:rPr>
                <w:rFonts w:cs="Times New Roman"/>
              </w:rPr>
            </w:pPr>
          </w:p>
        </w:tc>
        <w:tc>
          <w:tcPr>
            <w:tcW w:w="2091" w:type="dxa"/>
            <w:shd w:val="clear" w:color="auto" w:fill="FFD966" w:themeFill="accent4" w:themeFillTint="99"/>
          </w:tcPr>
          <w:p w14:paraId="2E67EDB4" w14:textId="459311BA" w:rsidR="00D316DF" w:rsidRPr="009A17D4" w:rsidRDefault="00D316DF" w:rsidP="00D316DF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 xml:space="preserve">Spirito d’iniziativa e autoconsapevolezza, disponibilità a relazionarsi, comunicare e negoziare efficacemente con gli altri. </w:t>
            </w:r>
          </w:p>
          <w:p w14:paraId="0EC7BC52" w14:textId="7EF35B87" w:rsidR="00AC3D70" w:rsidRPr="009A17D4" w:rsidRDefault="00D316DF" w:rsidP="00D316DF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>Saper utilizzare la lingua straniera per la comunicazione economico-finanziaria.</w:t>
            </w:r>
          </w:p>
        </w:tc>
      </w:tr>
      <w:tr w:rsidR="004071F1" w:rsidRPr="009A17D4" w14:paraId="2EB4E6AD" w14:textId="77777777" w:rsidTr="00320E4B">
        <w:tc>
          <w:tcPr>
            <w:tcW w:w="1980" w:type="dxa"/>
            <w:shd w:val="clear" w:color="auto" w:fill="FFC000"/>
          </w:tcPr>
          <w:p w14:paraId="0CB43E68" w14:textId="77777777" w:rsidR="00657034" w:rsidRPr="009A17D4" w:rsidRDefault="00657034" w:rsidP="00657034">
            <w:pPr>
              <w:jc w:val="both"/>
            </w:pPr>
            <w:r w:rsidRPr="009A17D4">
              <w:lastRenderedPageBreak/>
              <w:t>COMPETENZA IMPRENDITORIALE</w:t>
            </w:r>
          </w:p>
          <w:p w14:paraId="59A33E3F" w14:textId="77777777" w:rsidR="00657034" w:rsidRPr="009A17D4" w:rsidRDefault="00657034" w:rsidP="00DE335A">
            <w:pPr>
              <w:jc w:val="both"/>
            </w:pPr>
          </w:p>
        </w:tc>
        <w:tc>
          <w:tcPr>
            <w:tcW w:w="709" w:type="dxa"/>
            <w:shd w:val="clear" w:color="auto" w:fill="FFC000"/>
          </w:tcPr>
          <w:p w14:paraId="6697DE70" w14:textId="3E7C93AB" w:rsidR="00657034" w:rsidRPr="009A17D4" w:rsidRDefault="00657034" w:rsidP="00DE335A">
            <w:r w:rsidRPr="009A17D4">
              <w:t>3^ RIM</w:t>
            </w:r>
          </w:p>
        </w:tc>
        <w:tc>
          <w:tcPr>
            <w:tcW w:w="3543" w:type="dxa"/>
            <w:shd w:val="clear" w:color="auto" w:fill="FFC000"/>
          </w:tcPr>
          <w:p w14:paraId="2D9AA552" w14:textId="77777777" w:rsidR="00657034" w:rsidRPr="009A17D4" w:rsidRDefault="00657034" w:rsidP="0065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9A17D4">
              <w:rPr>
                <w:rFonts w:cs="Times New Roman"/>
              </w:rPr>
              <w:t>Individuare e accedere alla normativa civilistica e fiscale con particolare riferimento alle attività aziendali in ambito internazionale.</w:t>
            </w:r>
          </w:p>
          <w:p w14:paraId="20C5112F" w14:textId="77777777" w:rsidR="00657034" w:rsidRPr="009A17D4" w:rsidRDefault="00657034" w:rsidP="0065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</w:p>
          <w:p w14:paraId="6B3D4993" w14:textId="51B4190C" w:rsidR="00657034" w:rsidRPr="009A17D4" w:rsidRDefault="00657034" w:rsidP="0065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410" w:type="dxa"/>
            <w:shd w:val="clear" w:color="auto" w:fill="FFC000"/>
          </w:tcPr>
          <w:p w14:paraId="78277B26" w14:textId="77777777" w:rsidR="00657034" w:rsidRPr="009A17D4" w:rsidRDefault="00657034" w:rsidP="00657034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>Adempimenti IVA nel commercio nazionale e internazionale.</w:t>
            </w:r>
          </w:p>
          <w:p w14:paraId="1DAC4AFB" w14:textId="77777777" w:rsidR="00657034" w:rsidRPr="009A17D4" w:rsidRDefault="00657034" w:rsidP="00657034">
            <w:pPr>
              <w:rPr>
                <w:rFonts w:cs="Times New Roman"/>
              </w:rPr>
            </w:pPr>
          </w:p>
          <w:p w14:paraId="293C72E8" w14:textId="44098072" w:rsidR="00657034" w:rsidRPr="009A17D4" w:rsidRDefault="00657034" w:rsidP="00657034">
            <w:pPr>
              <w:rPr>
                <w:rFonts w:cs="Times New Roman"/>
              </w:rPr>
            </w:pPr>
          </w:p>
        </w:tc>
        <w:tc>
          <w:tcPr>
            <w:tcW w:w="1783" w:type="dxa"/>
            <w:shd w:val="clear" w:color="auto" w:fill="FFC000"/>
          </w:tcPr>
          <w:p w14:paraId="0D15B704" w14:textId="77777777" w:rsidR="00657034" w:rsidRPr="009A17D4" w:rsidRDefault="00657034" w:rsidP="00657034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>Comprendere la documentazione di acquisti e vendite intracomunitari, delle operazioni di import-export e i relativi adempimenti ai fini IVA.</w:t>
            </w:r>
          </w:p>
          <w:p w14:paraId="0F10F458" w14:textId="5CB84245" w:rsidR="00657034" w:rsidRPr="009A17D4" w:rsidRDefault="00657034" w:rsidP="00657034">
            <w:pPr>
              <w:rPr>
                <w:rFonts w:cs="Times New Roman"/>
              </w:rPr>
            </w:pPr>
          </w:p>
        </w:tc>
        <w:tc>
          <w:tcPr>
            <w:tcW w:w="1761" w:type="dxa"/>
            <w:shd w:val="clear" w:color="auto" w:fill="FFC000"/>
          </w:tcPr>
          <w:p w14:paraId="0C26C22D" w14:textId="77777777" w:rsidR="00657034" w:rsidRPr="009A17D4" w:rsidRDefault="00657034" w:rsidP="00941C0D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>Analisi di casi aziendali.</w:t>
            </w:r>
          </w:p>
          <w:p w14:paraId="1B38BB3E" w14:textId="77777777" w:rsidR="009A17D4" w:rsidRPr="009A17D4" w:rsidRDefault="009A17D4" w:rsidP="009A17D4">
            <w:pPr>
              <w:rPr>
                <w:rFonts w:cs="Times New Roman"/>
              </w:rPr>
            </w:pPr>
            <w:r w:rsidRPr="009A17D4">
              <w:t>Alternanza Scuola-Lavoro</w:t>
            </w:r>
          </w:p>
          <w:p w14:paraId="4E75E0AA" w14:textId="77777777" w:rsidR="009A17D4" w:rsidRPr="009A17D4" w:rsidRDefault="009A17D4" w:rsidP="00941C0D">
            <w:pPr>
              <w:rPr>
                <w:rFonts w:cs="Times New Roman"/>
              </w:rPr>
            </w:pPr>
          </w:p>
          <w:p w14:paraId="187A8114" w14:textId="57109746" w:rsidR="009A17D4" w:rsidRPr="009A17D4" w:rsidRDefault="009A17D4" w:rsidP="00941C0D">
            <w:pPr>
              <w:rPr>
                <w:rFonts w:cs="Times New Roman"/>
              </w:rPr>
            </w:pPr>
          </w:p>
        </w:tc>
        <w:tc>
          <w:tcPr>
            <w:tcW w:w="2091" w:type="dxa"/>
            <w:shd w:val="clear" w:color="auto" w:fill="FFD966" w:themeFill="accent4" w:themeFillTint="99"/>
          </w:tcPr>
          <w:p w14:paraId="69DF819F" w14:textId="77777777" w:rsidR="00657034" w:rsidRPr="009A17D4" w:rsidRDefault="00657034" w:rsidP="00657034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>Capacità di applicare le conoscenze e le competenze per la soluzione di problemi.</w:t>
            </w:r>
          </w:p>
          <w:p w14:paraId="2EB69D14" w14:textId="77777777" w:rsidR="00657034" w:rsidRPr="009A17D4" w:rsidRDefault="00657034" w:rsidP="00D316DF">
            <w:pPr>
              <w:rPr>
                <w:rFonts w:cs="Times New Roman"/>
              </w:rPr>
            </w:pPr>
          </w:p>
        </w:tc>
      </w:tr>
      <w:tr w:rsidR="004071F1" w:rsidRPr="009A17D4" w14:paraId="70964422" w14:textId="77777777" w:rsidTr="00320E4B">
        <w:tc>
          <w:tcPr>
            <w:tcW w:w="1980" w:type="dxa"/>
            <w:shd w:val="clear" w:color="auto" w:fill="FFC000"/>
          </w:tcPr>
          <w:p w14:paraId="3193FF6C" w14:textId="77777777" w:rsidR="00657034" w:rsidRPr="009A17D4" w:rsidRDefault="00657034" w:rsidP="00657034">
            <w:pPr>
              <w:jc w:val="both"/>
            </w:pPr>
            <w:r w:rsidRPr="009A17D4">
              <w:t>COMPETENZA IMPRENDITORIALE</w:t>
            </w:r>
          </w:p>
          <w:p w14:paraId="1708E6B5" w14:textId="77777777" w:rsidR="00657034" w:rsidRPr="009A17D4" w:rsidRDefault="00657034" w:rsidP="00657034">
            <w:pPr>
              <w:jc w:val="both"/>
            </w:pPr>
          </w:p>
        </w:tc>
        <w:tc>
          <w:tcPr>
            <w:tcW w:w="709" w:type="dxa"/>
            <w:shd w:val="clear" w:color="auto" w:fill="FFC000"/>
          </w:tcPr>
          <w:p w14:paraId="4B876799" w14:textId="32D02473" w:rsidR="00657034" w:rsidRPr="009A17D4" w:rsidRDefault="00657034" w:rsidP="00DE335A">
            <w:r w:rsidRPr="009A17D4">
              <w:t>3^ RIM</w:t>
            </w:r>
          </w:p>
        </w:tc>
        <w:tc>
          <w:tcPr>
            <w:tcW w:w="3543" w:type="dxa"/>
            <w:shd w:val="clear" w:color="auto" w:fill="FFC000"/>
          </w:tcPr>
          <w:p w14:paraId="249E3B1D" w14:textId="0531B715" w:rsidR="00657034" w:rsidRPr="009A17D4" w:rsidRDefault="00657034" w:rsidP="0065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9A17D4">
              <w:rPr>
                <w:rFonts w:cs="Times New Roman"/>
              </w:rPr>
              <w:t>Orientarsi nel mercato dei prodotti assicurativo-finanziari, anche per collaborare nella ricerca di soluzioni economicamente più vantaggiose.</w:t>
            </w:r>
          </w:p>
        </w:tc>
        <w:tc>
          <w:tcPr>
            <w:tcW w:w="2410" w:type="dxa"/>
            <w:shd w:val="clear" w:color="auto" w:fill="FFC000"/>
          </w:tcPr>
          <w:p w14:paraId="654E9BE7" w14:textId="1D9AA8EF" w:rsidR="00657034" w:rsidRPr="009A17D4" w:rsidRDefault="00657034" w:rsidP="00657034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 xml:space="preserve">I finanziamenti alle imprese e le modalità di finanziamento </w:t>
            </w:r>
            <w:r w:rsidR="004501FC" w:rsidRPr="009A17D4">
              <w:rPr>
                <w:rFonts w:cs="Times New Roman"/>
              </w:rPr>
              <w:t>internazionale.</w:t>
            </w:r>
          </w:p>
        </w:tc>
        <w:tc>
          <w:tcPr>
            <w:tcW w:w="1783" w:type="dxa"/>
            <w:shd w:val="clear" w:color="auto" w:fill="FFC000"/>
          </w:tcPr>
          <w:p w14:paraId="13BFDAFE" w14:textId="423841F3" w:rsidR="00657034" w:rsidRPr="009A17D4" w:rsidRDefault="00093CBA" w:rsidP="00093CBA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>Analizzare le diverse fonti di finanziamento</w:t>
            </w:r>
            <w:r w:rsidR="00657034" w:rsidRPr="009A17D4">
              <w:rPr>
                <w:rFonts w:cs="Times New Roman"/>
              </w:rPr>
              <w:t xml:space="preserve">, </w:t>
            </w:r>
            <w:r w:rsidRPr="009A17D4">
              <w:rPr>
                <w:rFonts w:cs="Times New Roman"/>
              </w:rPr>
              <w:t>riconoscere il rapporto banca-impresa, conoscere le forme di finanziamento utili nelle transazioni internazionali.</w:t>
            </w:r>
          </w:p>
        </w:tc>
        <w:tc>
          <w:tcPr>
            <w:tcW w:w="1761" w:type="dxa"/>
            <w:shd w:val="clear" w:color="auto" w:fill="FFC000"/>
          </w:tcPr>
          <w:p w14:paraId="3DDF8980" w14:textId="77777777" w:rsidR="00657034" w:rsidRPr="009A17D4" w:rsidRDefault="00657034" w:rsidP="00941C0D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>Analisi di casi aziendali.</w:t>
            </w:r>
          </w:p>
          <w:p w14:paraId="43AAD7D4" w14:textId="77777777" w:rsidR="009A17D4" w:rsidRPr="009A17D4" w:rsidRDefault="009A17D4" w:rsidP="009A17D4">
            <w:pPr>
              <w:rPr>
                <w:rFonts w:cs="Times New Roman"/>
              </w:rPr>
            </w:pPr>
            <w:r w:rsidRPr="009A17D4">
              <w:t>Alternanza Scuola-Lavoro</w:t>
            </w:r>
          </w:p>
          <w:p w14:paraId="4240EF3B" w14:textId="6FEC242D" w:rsidR="009A17D4" w:rsidRPr="009A17D4" w:rsidRDefault="009A17D4" w:rsidP="00941C0D">
            <w:pPr>
              <w:rPr>
                <w:rFonts w:cs="Times New Roman"/>
              </w:rPr>
            </w:pPr>
          </w:p>
        </w:tc>
        <w:tc>
          <w:tcPr>
            <w:tcW w:w="2091" w:type="dxa"/>
            <w:shd w:val="clear" w:color="auto" w:fill="FFD966" w:themeFill="accent4" w:themeFillTint="99"/>
          </w:tcPr>
          <w:p w14:paraId="30CD0B40" w14:textId="77777777" w:rsidR="00657034" w:rsidRPr="009A17D4" w:rsidRDefault="00657034" w:rsidP="00657034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>Capacità di applicare le conoscenze e le competenze per la soluzione di problemi.</w:t>
            </w:r>
          </w:p>
          <w:p w14:paraId="502683AC" w14:textId="77777777" w:rsidR="00657034" w:rsidRPr="009A17D4" w:rsidRDefault="00657034" w:rsidP="00657034">
            <w:pPr>
              <w:rPr>
                <w:rFonts w:cs="Times New Roman"/>
              </w:rPr>
            </w:pPr>
          </w:p>
        </w:tc>
      </w:tr>
      <w:tr w:rsidR="004071F1" w:rsidRPr="009A17D4" w14:paraId="73330B59" w14:textId="77777777" w:rsidTr="00320E4B">
        <w:tc>
          <w:tcPr>
            <w:tcW w:w="1980" w:type="dxa"/>
            <w:shd w:val="clear" w:color="auto" w:fill="FFC000"/>
          </w:tcPr>
          <w:p w14:paraId="55F2BCC2" w14:textId="77777777" w:rsidR="00941C0D" w:rsidRPr="009A17D4" w:rsidRDefault="009946E3" w:rsidP="00DE335A">
            <w:pPr>
              <w:jc w:val="both"/>
            </w:pPr>
            <w:r w:rsidRPr="009A17D4">
              <w:t>COMPETENZA IMPRENDITORIALE</w:t>
            </w:r>
          </w:p>
          <w:p w14:paraId="5C403DA2" w14:textId="77777777" w:rsidR="009946E3" w:rsidRPr="009A17D4" w:rsidRDefault="009946E3" w:rsidP="00DE335A">
            <w:pPr>
              <w:jc w:val="both"/>
            </w:pPr>
          </w:p>
          <w:p w14:paraId="091B6249" w14:textId="278963EB" w:rsidR="009946E3" w:rsidRPr="009A17D4" w:rsidRDefault="009946E3" w:rsidP="00DE335A">
            <w:pPr>
              <w:jc w:val="both"/>
            </w:pPr>
            <w:r w:rsidRPr="009A17D4">
              <w:t>COMPETENZA DIGITALE</w:t>
            </w:r>
          </w:p>
        </w:tc>
        <w:tc>
          <w:tcPr>
            <w:tcW w:w="709" w:type="dxa"/>
            <w:shd w:val="clear" w:color="auto" w:fill="FFC000"/>
          </w:tcPr>
          <w:p w14:paraId="7A962D48" w14:textId="02E2D276" w:rsidR="00941C0D" w:rsidRPr="009A17D4" w:rsidRDefault="009946E3" w:rsidP="00DE335A">
            <w:r w:rsidRPr="009A17D4">
              <w:t>3^ RIM</w:t>
            </w:r>
          </w:p>
        </w:tc>
        <w:tc>
          <w:tcPr>
            <w:tcW w:w="3543" w:type="dxa"/>
            <w:shd w:val="clear" w:color="auto" w:fill="FFC000"/>
          </w:tcPr>
          <w:p w14:paraId="15F14B0E" w14:textId="514F95BD" w:rsidR="00941C0D" w:rsidRPr="009A17D4" w:rsidRDefault="009946E3" w:rsidP="00994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9A17D4">
              <w:rPr>
                <w:rFonts w:cs="Times New Roman"/>
              </w:rPr>
              <w:t>Gestire il sistema delle rilevazioni aziendali con l’ausilio di programmi di contabilità integrata</w:t>
            </w:r>
            <w:r w:rsidR="004501FC" w:rsidRPr="009A17D4">
              <w:rPr>
                <w:rFonts w:cs="Times New Roman"/>
              </w:rPr>
              <w:t>.</w:t>
            </w:r>
          </w:p>
          <w:p w14:paraId="64D919A5" w14:textId="77777777" w:rsidR="009946E3" w:rsidRPr="009A17D4" w:rsidRDefault="009946E3" w:rsidP="00994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</w:p>
          <w:p w14:paraId="6E542E25" w14:textId="36A112D4" w:rsidR="009946E3" w:rsidRPr="009A17D4" w:rsidRDefault="009946E3" w:rsidP="00994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9A17D4">
              <w:rPr>
                <w:rFonts w:cs="Times New Roman"/>
              </w:rPr>
              <w:t>Utilizzare i sistemi informativi aziendali e gli strumenti di comunicazione integrata d’impresa, per realizzare attività comunicative con riferimento a diversi contesti.</w:t>
            </w:r>
          </w:p>
        </w:tc>
        <w:tc>
          <w:tcPr>
            <w:tcW w:w="2410" w:type="dxa"/>
            <w:shd w:val="clear" w:color="auto" w:fill="FFC000"/>
          </w:tcPr>
          <w:p w14:paraId="5671EDE0" w14:textId="77713F49" w:rsidR="00657034" w:rsidRPr="009A17D4" w:rsidRDefault="004501FC" w:rsidP="00657034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>L</w:t>
            </w:r>
            <w:r w:rsidR="009946E3" w:rsidRPr="009A17D4">
              <w:rPr>
                <w:rFonts w:cs="Times New Roman"/>
              </w:rPr>
              <w:t>e operazioni di gestione nell’asp</w:t>
            </w:r>
            <w:r w:rsidR="00657034" w:rsidRPr="009A17D4">
              <w:rPr>
                <w:rFonts w:cs="Times New Roman"/>
              </w:rPr>
              <w:t>etto patrimoniale e reddituale.</w:t>
            </w:r>
          </w:p>
          <w:p w14:paraId="2E7B3F8C" w14:textId="18F30780" w:rsidR="00941C0D" w:rsidRPr="009A17D4" w:rsidRDefault="004501FC" w:rsidP="004501FC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>Le scritture in P.D.</w:t>
            </w:r>
            <w:r w:rsidR="00721082" w:rsidRPr="009A17D4">
              <w:rPr>
                <w:rFonts w:cs="Times New Roman"/>
              </w:rPr>
              <w:t xml:space="preserve">: acquisti, vendite, regolamenti, operazioni </w:t>
            </w:r>
            <w:r w:rsidR="00721082" w:rsidRPr="009A17D4">
              <w:rPr>
                <w:rFonts w:cs="Times New Roman"/>
              </w:rPr>
              <w:lastRenderedPageBreak/>
              <w:t>con le immobilizzazioni, operazioni con le banche.</w:t>
            </w:r>
          </w:p>
        </w:tc>
        <w:tc>
          <w:tcPr>
            <w:tcW w:w="1783" w:type="dxa"/>
            <w:shd w:val="clear" w:color="auto" w:fill="FFC000"/>
          </w:tcPr>
          <w:p w14:paraId="4941AC4F" w14:textId="5704845B" w:rsidR="00941C0D" w:rsidRPr="009A17D4" w:rsidRDefault="009946E3" w:rsidP="004501FC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lastRenderedPageBreak/>
              <w:t xml:space="preserve">Redigere </w:t>
            </w:r>
            <w:r w:rsidR="004501FC" w:rsidRPr="009A17D4">
              <w:rPr>
                <w:rFonts w:cs="Times New Roman"/>
              </w:rPr>
              <w:t>le scritture contabili in P.D.</w:t>
            </w:r>
          </w:p>
        </w:tc>
        <w:tc>
          <w:tcPr>
            <w:tcW w:w="1761" w:type="dxa"/>
            <w:shd w:val="clear" w:color="auto" w:fill="FFC000"/>
          </w:tcPr>
          <w:p w14:paraId="66867B74" w14:textId="520F74AA" w:rsidR="00F63C9E" w:rsidRPr="009A17D4" w:rsidRDefault="00842677" w:rsidP="006E31A7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 xml:space="preserve">Team </w:t>
            </w:r>
            <w:proofErr w:type="spellStart"/>
            <w:r w:rsidRPr="009A17D4">
              <w:rPr>
                <w:rFonts w:cs="Times New Roman"/>
              </w:rPr>
              <w:t>working</w:t>
            </w:r>
            <w:proofErr w:type="spellEnd"/>
            <w:r w:rsidR="009946E3" w:rsidRPr="009A17D4">
              <w:rPr>
                <w:rFonts w:cs="Times New Roman"/>
              </w:rPr>
              <w:t xml:space="preserve"> </w:t>
            </w:r>
            <w:r w:rsidR="006E31A7" w:rsidRPr="009A17D4">
              <w:rPr>
                <w:rFonts w:cs="Times New Roman"/>
              </w:rPr>
              <w:t xml:space="preserve">“La storia di Sara e Marco”: </w:t>
            </w:r>
            <w:r w:rsidRPr="009A17D4">
              <w:rPr>
                <w:rFonts w:cs="Times New Roman"/>
              </w:rPr>
              <w:t xml:space="preserve">utilizzo delle </w:t>
            </w:r>
            <w:r w:rsidR="00D316DF" w:rsidRPr="009A17D4">
              <w:rPr>
                <w:rFonts w:cs="Times New Roman"/>
              </w:rPr>
              <w:t xml:space="preserve">competenze acquisite per redigere le scritture </w:t>
            </w:r>
            <w:r w:rsidR="00D316DF" w:rsidRPr="009A17D4">
              <w:rPr>
                <w:rFonts w:cs="Times New Roman"/>
              </w:rPr>
              <w:lastRenderedPageBreak/>
              <w:t>contabili necessarie all’avvio di</w:t>
            </w:r>
            <w:r w:rsidR="004501FC" w:rsidRPr="009A17D4">
              <w:rPr>
                <w:rFonts w:cs="Times New Roman"/>
              </w:rPr>
              <w:t xml:space="preserve"> </w:t>
            </w:r>
            <w:r w:rsidR="00D316DF" w:rsidRPr="009A17D4">
              <w:rPr>
                <w:rFonts w:cs="Times New Roman"/>
              </w:rPr>
              <w:t>un’impresa individuale</w:t>
            </w:r>
            <w:r w:rsidR="006E31A7" w:rsidRPr="009A17D4">
              <w:rPr>
                <w:rFonts w:cs="Times New Roman"/>
              </w:rPr>
              <w:t>.</w:t>
            </w:r>
          </w:p>
          <w:p w14:paraId="054C379F" w14:textId="77777777" w:rsidR="009A17D4" w:rsidRPr="009A17D4" w:rsidRDefault="00F63C9E" w:rsidP="009A17D4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>Visite aziendali.</w:t>
            </w:r>
          </w:p>
          <w:p w14:paraId="0DB47CE6" w14:textId="57FE7A5E" w:rsidR="009A17D4" w:rsidRPr="009A17D4" w:rsidRDefault="009A17D4" w:rsidP="009A17D4">
            <w:pPr>
              <w:rPr>
                <w:rFonts w:cs="Times New Roman"/>
              </w:rPr>
            </w:pPr>
            <w:r w:rsidRPr="009A17D4">
              <w:t>Alternanza Scuola-Lavoro</w:t>
            </w:r>
          </w:p>
          <w:p w14:paraId="35FB889B" w14:textId="77777777" w:rsidR="009A17D4" w:rsidRPr="009A17D4" w:rsidRDefault="009A17D4" w:rsidP="006E31A7">
            <w:pPr>
              <w:rPr>
                <w:rFonts w:cs="Times New Roman"/>
              </w:rPr>
            </w:pPr>
          </w:p>
          <w:p w14:paraId="777C335B" w14:textId="11349EFF" w:rsidR="00941C0D" w:rsidRPr="009A17D4" w:rsidRDefault="00941C0D" w:rsidP="00941C0D">
            <w:pPr>
              <w:rPr>
                <w:rFonts w:cs="Times New Roman"/>
              </w:rPr>
            </w:pPr>
          </w:p>
        </w:tc>
        <w:tc>
          <w:tcPr>
            <w:tcW w:w="2091" w:type="dxa"/>
            <w:shd w:val="clear" w:color="auto" w:fill="FFD966" w:themeFill="accent4" w:themeFillTint="99"/>
          </w:tcPr>
          <w:p w14:paraId="5A693FE7" w14:textId="0A9093EE" w:rsidR="00941C0D" w:rsidRPr="009A17D4" w:rsidRDefault="009946E3" w:rsidP="00DE335A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lastRenderedPageBreak/>
              <w:t>Essere in grado di individuare e fissare obiettivi, affrontare i problemi e individuarne le possibili soluzioni</w:t>
            </w:r>
            <w:r w:rsidR="00320E4B" w:rsidRPr="009A17D4">
              <w:rPr>
                <w:rFonts w:cs="Times New Roman"/>
              </w:rPr>
              <w:t>.</w:t>
            </w:r>
          </w:p>
          <w:p w14:paraId="39542959" w14:textId="77777777" w:rsidR="009946E3" w:rsidRPr="009A17D4" w:rsidRDefault="009946E3" w:rsidP="009946E3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lastRenderedPageBreak/>
              <w:t>Capacità di approcciarsi in modo sicuro, etico e responsabile all’utilizzo dello strumento informatico.</w:t>
            </w:r>
          </w:p>
          <w:p w14:paraId="72CB1009" w14:textId="2DF4D440" w:rsidR="009946E3" w:rsidRPr="009A17D4" w:rsidRDefault="009946E3" w:rsidP="00DE335A">
            <w:pPr>
              <w:rPr>
                <w:rFonts w:cs="Times New Roman"/>
              </w:rPr>
            </w:pPr>
          </w:p>
        </w:tc>
      </w:tr>
      <w:tr w:rsidR="004071F1" w:rsidRPr="009A17D4" w14:paraId="77E39888" w14:textId="77777777" w:rsidTr="00320E4B">
        <w:tc>
          <w:tcPr>
            <w:tcW w:w="1980" w:type="dxa"/>
            <w:shd w:val="clear" w:color="auto" w:fill="FFC000"/>
          </w:tcPr>
          <w:p w14:paraId="71E9D5A2" w14:textId="157CAA22" w:rsidR="006E31A7" w:rsidRPr="009A17D4" w:rsidRDefault="00D316DF" w:rsidP="006E31A7">
            <w:pPr>
              <w:jc w:val="both"/>
            </w:pPr>
            <w:r w:rsidRPr="009A17D4">
              <w:lastRenderedPageBreak/>
              <w:t>COMPETENZA IMPRENDITORIALE</w:t>
            </w:r>
          </w:p>
        </w:tc>
        <w:tc>
          <w:tcPr>
            <w:tcW w:w="709" w:type="dxa"/>
            <w:shd w:val="clear" w:color="auto" w:fill="FFC000"/>
          </w:tcPr>
          <w:p w14:paraId="32B5AA01" w14:textId="6A9795EB" w:rsidR="006E31A7" w:rsidRPr="009A17D4" w:rsidRDefault="00D316DF" w:rsidP="00DE335A">
            <w:r w:rsidRPr="009A17D4">
              <w:t>3^ RIM</w:t>
            </w:r>
          </w:p>
        </w:tc>
        <w:tc>
          <w:tcPr>
            <w:tcW w:w="3543" w:type="dxa"/>
            <w:shd w:val="clear" w:color="auto" w:fill="FFC000"/>
          </w:tcPr>
          <w:p w14:paraId="7E47AF77" w14:textId="15F518C2" w:rsidR="006E31A7" w:rsidRPr="009A17D4" w:rsidRDefault="006E31A7" w:rsidP="006E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9A17D4">
              <w:rPr>
                <w:rFonts w:cs="Times New Roman"/>
              </w:rPr>
              <w:t>Interpretare i sistemi aziendali nei loro modelli, processi e flussi informativi.</w:t>
            </w:r>
          </w:p>
        </w:tc>
        <w:tc>
          <w:tcPr>
            <w:tcW w:w="2410" w:type="dxa"/>
            <w:shd w:val="clear" w:color="auto" w:fill="FFC000"/>
          </w:tcPr>
          <w:p w14:paraId="395712A5" w14:textId="77777777" w:rsidR="006E31A7" w:rsidRPr="009A17D4" w:rsidRDefault="006E31A7" w:rsidP="009946E3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 xml:space="preserve">Principio contabile di competenza. </w:t>
            </w:r>
          </w:p>
          <w:p w14:paraId="1F2376E5" w14:textId="11CAEFBB" w:rsidR="006E31A7" w:rsidRPr="009A17D4" w:rsidRDefault="006E31A7" w:rsidP="006E31A7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>Le scritture di assestamento e loro impatto sul patrimonio e sul reddito.</w:t>
            </w:r>
          </w:p>
        </w:tc>
        <w:tc>
          <w:tcPr>
            <w:tcW w:w="1783" w:type="dxa"/>
            <w:shd w:val="clear" w:color="auto" w:fill="FFC000"/>
          </w:tcPr>
          <w:p w14:paraId="401323F4" w14:textId="77777777" w:rsidR="006E31A7" w:rsidRPr="009A17D4" w:rsidRDefault="006E31A7" w:rsidP="006E31A7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>Redigere le scritture di assestamento.</w:t>
            </w:r>
          </w:p>
          <w:p w14:paraId="2E95030A" w14:textId="12DF8C22" w:rsidR="006E31A7" w:rsidRPr="009A17D4" w:rsidRDefault="006E31A7" w:rsidP="006E31A7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>Comprendere l’impatto delle scritture di assestamento sul patrimonio e sul reddito.</w:t>
            </w:r>
          </w:p>
        </w:tc>
        <w:tc>
          <w:tcPr>
            <w:tcW w:w="1761" w:type="dxa"/>
            <w:shd w:val="clear" w:color="auto" w:fill="FFC000"/>
          </w:tcPr>
          <w:p w14:paraId="00D1199E" w14:textId="77777777" w:rsidR="006E31A7" w:rsidRPr="009A17D4" w:rsidRDefault="006E31A7" w:rsidP="00842677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 xml:space="preserve">Esercitazioni </w:t>
            </w:r>
            <w:r w:rsidR="00842677" w:rsidRPr="009A17D4">
              <w:rPr>
                <w:rFonts w:cs="Times New Roman"/>
              </w:rPr>
              <w:t>in piccoli gruppi.</w:t>
            </w:r>
          </w:p>
          <w:p w14:paraId="58A95D69" w14:textId="77777777" w:rsidR="00842677" w:rsidRPr="009A17D4" w:rsidRDefault="00842677" w:rsidP="00842677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>Analisi di casi aziendali.</w:t>
            </w:r>
          </w:p>
          <w:p w14:paraId="7471693F" w14:textId="77777777" w:rsidR="009A17D4" w:rsidRPr="009A17D4" w:rsidRDefault="009A17D4" w:rsidP="009A17D4">
            <w:pPr>
              <w:rPr>
                <w:rFonts w:cs="Times New Roman"/>
              </w:rPr>
            </w:pPr>
            <w:r w:rsidRPr="009A17D4">
              <w:t>Alternanza Scuola-Lavoro</w:t>
            </w:r>
          </w:p>
          <w:p w14:paraId="25A253ED" w14:textId="0849C3EC" w:rsidR="009A17D4" w:rsidRPr="009A17D4" w:rsidRDefault="009A17D4" w:rsidP="00842677">
            <w:pPr>
              <w:rPr>
                <w:rFonts w:cs="Times New Roman"/>
              </w:rPr>
            </w:pPr>
          </w:p>
        </w:tc>
        <w:tc>
          <w:tcPr>
            <w:tcW w:w="2091" w:type="dxa"/>
            <w:shd w:val="clear" w:color="auto" w:fill="FFD966" w:themeFill="accent4" w:themeFillTint="99"/>
          </w:tcPr>
          <w:p w14:paraId="5F7A74E7" w14:textId="707A40A0" w:rsidR="006E31A7" w:rsidRPr="009A17D4" w:rsidRDefault="00D316DF" w:rsidP="00D316DF">
            <w:pPr>
              <w:rPr>
                <w:rFonts w:cs="Times New Roman"/>
              </w:rPr>
            </w:pPr>
            <w:r w:rsidRPr="009A17D4">
              <w:rPr>
                <w:rFonts w:cs="Times New Roman"/>
              </w:rPr>
              <w:t>Capacità di applicare le conoscenze e le competenze per la soluzione di problemi.</w:t>
            </w:r>
          </w:p>
        </w:tc>
      </w:tr>
      <w:tr w:rsidR="004071F1" w:rsidRPr="009A17D4" w14:paraId="137D8E2E" w14:textId="77777777" w:rsidTr="00D316DF">
        <w:trPr>
          <w:trHeight w:val="435"/>
        </w:trPr>
        <w:tc>
          <w:tcPr>
            <w:tcW w:w="14277" w:type="dxa"/>
            <w:gridSpan w:val="7"/>
            <w:shd w:val="clear" w:color="auto" w:fill="8EAADB" w:themeFill="accent5" w:themeFillTint="99"/>
          </w:tcPr>
          <w:p w14:paraId="1B11C349" w14:textId="7EF9187B" w:rsidR="00B235F6" w:rsidRPr="009A17D4" w:rsidRDefault="00DB548F" w:rsidP="009D2446">
            <w:pPr>
              <w:pStyle w:val="NormaleWeb"/>
              <w:shd w:val="clear" w:color="auto" w:fill="FFFFFF"/>
              <w:rPr>
                <w:rFonts w:asciiTheme="minorHAnsi" w:hAnsiTheme="minorHAnsi"/>
                <w:sz w:val="22"/>
                <w:szCs w:val="22"/>
              </w:rPr>
            </w:pPr>
            <w:r w:rsidRPr="009A17D4">
              <w:rPr>
                <w:rFonts w:asciiTheme="minorHAnsi" w:hAnsiTheme="minorHAnsi"/>
                <w:sz w:val="22"/>
                <w:szCs w:val="22"/>
              </w:rPr>
              <w:t xml:space="preserve">Alla fine del </w:t>
            </w:r>
            <w:r w:rsidR="0052550E" w:rsidRPr="009A17D4">
              <w:rPr>
                <w:rFonts w:asciiTheme="minorHAnsi" w:hAnsiTheme="minorHAnsi"/>
                <w:sz w:val="22"/>
                <w:szCs w:val="22"/>
              </w:rPr>
              <w:t>terzo anno gli alunni</w:t>
            </w:r>
            <w:r w:rsidRPr="009A17D4">
              <w:rPr>
                <w:rFonts w:asciiTheme="minorHAnsi" w:hAnsiTheme="minorHAnsi"/>
                <w:sz w:val="22"/>
                <w:szCs w:val="22"/>
              </w:rPr>
              <w:t xml:space="preserve"> dovranno </w:t>
            </w:r>
            <w:r w:rsidR="0052550E" w:rsidRPr="009A17D4">
              <w:rPr>
                <w:rFonts w:asciiTheme="minorHAnsi" w:hAnsiTheme="minorHAnsi"/>
                <w:sz w:val="22"/>
                <w:szCs w:val="22"/>
              </w:rPr>
              <w:t xml:space="preserve">saper: analizzare la realtà e i fatti concreti della vita quotidiana ed elaborare generalizzazioni che aiutino a spiegare i comportamenti individuali e collettivi in chiave economica; riconoscere l’interdipendenza tra fenomeni economici, sociali, istituzionali, culturali e la loro dimensione locale/globale; conoscere i principali aspetti giuridici, economici e contabili delle imprese individuali; distinguere e valutare i prodotti e i servizi aziendali effettuando calcoli di convenienza per individuare soluzioni ottimali.  </w:t>
            </w:r>
            <w:r w:rsidR="002E2C9A" w:rsidRPr="009A17D4">
              <w:rPr>
                <w:rFonts w:asciiTheme="minorHAnsi" w:hAnsiTheme="minorHAnsi"/>
                <w:sz w:val="22"/>
                <w:szCs w:val="22"/>
              </w:rPr>
              <w:t>Inoltre, gli studenti dovranno essere in grado di simulare l</w:t>
            </w:r>
            <w:r w:rsidR="0052550E" w:rsidRPr="009A17D4">
              <w:rPr>
                <w:rFonts w:asciiTheme="minorHAnsi" w:hAnsiTheme="minorHAnsi"/>
                <w:sz w:val="22"/>
                <w:szCs w:val="22"/>
              </w:rPr>
              <w:t xml:space="preserve">’avvio di un’impresa individuale </w:t>
            </w:r>
            <w:r w:rsidR="002E2C9A" w:rsidRPr="009A17D4">
              <w:rPr>
                <w:rFonts w:asciiTheme="minorHAnsi" w:hAnsiTheme="minorHAnsi"/>
                <w:sz w:val="22"/>
                <w:szCs w:val="22"/>
              </w:rPr>
              <w:t xml:space="preserve">creando un supporto multimediale (cd, ecc.) </w:t>
            </w:r>
            <w:r w:rsidR="002F5330" w:rsidRPr="009A17D4">
              <w:rPr>
                <w:rFonts w:asciiTheme="minorHAnsi" w:hAnsiTheme="minorHAnsi"/>
                <w:sz w:val="22"/>
                <w:szCs w:val="22"/>
              </w:rPr>
              <w:t>nel quale illustrare</w:t>
            </w:r>
            <w:r w:rsidR="0052550E" w:rsidRPr="009A17D4">
              <w:rPr>
                <w:rFonts w:asciiTheme="minorHAnsi" w:hAnsiTheme="minorHAnsi"/>
                <w:sz w:val="22"/>
                <w:szCs w:val="22"/>
              </w:rPr>
              <w:t xml:space="preserve"> tutte le fasi </w:t>
            </w:r>
            <w:r w:rsidR="009D2446" w:rsidRPr="009A17D4">
              <w:rPr>
                <w:rFonts w:asciiTheme="minorHAnsi" w:hAnsiTheme="minorHAnsi"/>
                <w:sz w:val="22"/>
                <w:szCs w:val="22"/>
              </w:rPr>
              <w:t>e la documentazione necessaria.</w:t>
            </w:r>
          </w:p>
        </w:tc>
      </w:tr>
    </w:tbl>
    <w:p w14:paraId="52C43933" w14:textId="77777777" w:rsidR="00473783" w:rsidRPr="009A17D4" w:rsidRDefault="00473783" w:rsidP="00473783"/>
    <w:p w14:paraId="4CD34619" w14:textId="77777777" w:rsidR="000E74CD" w:rsidRPr="009A17D4" w:rsidRDefault="006047DC"/>
    <w:sectPr w:rsidR="000E74CD" w:rsidRPr="009A17D4" w:rsidSect="004D2B8E">
      <w:head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AFB9C8" w14:textId="77777777" w:rsidR="006047DC" w:rsidRDefault="006047DC">
      <w:pPr>
        <w:spacing w:after="0" w:line="240" w:lineRule="auto"/>
      </w:pPr>
      <w:r>
        <w:separator/>
      </w:r>
    </w:p>
  </w:endnote>
  <w:endnote w:type="continuationSeparator" w:id="0">
    <w:p w14:paraId="046DA715" w14:textId="77777777" w:rsidR="006047DC" w:rsidRDefault="00604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4DAE65" w14:textId="77777777" w:rsidR="006047DC" w:rsidRDefault="006047DC">
      <w:pPr>
        <w:spacing w:after="0" w:line="240" w:lineRule="auto"/>
      </w:pPr>
      <w:r>
        <w:separator/>
      </w:r>
    </w:p>
  </w:footnote>
  <w:footnote w:type="continuationSeparator" w:id="0">
    <w:p w14:paraId="41C750DA" w14:textId="77777777" w:rsidR="006047DC" w:rsidRDefault="00604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8D12B4" w14:textId="0058B2D4" w:rsidR="00CE1237" w:rsidRDefault="00C67A8C">
    <w:pPr>
      <w:pStyle w:val="Intestazione"/>
    </w:pPr>
    <w:r w:rsidRPr="00CE1237">
      <w:t>CURRICOL</w:t>
    </w:r>
    <w:r w:rsidR="002F5330">
      <w:t>O VERTICALE ECONOMIA AZIENDALE C</w:t>
    </w:r>
    <w:r w:rsidR="005658B6">
      <w:t xml:space="preserve">LASSE </w:t>
    </w:r>
    <w:r w:rsidR="00AC3D70">
      <w:t>3</w:t>
    </w:r>
    <w:r w:rsidRPr="00CE1237">
      <w:t>^</w:t>
    </w:r>
    <w:r w:rsidR="005658B6">
      <w:t xml:space="preserve"> </w:t>
    </w:r>
    <w:r w:rsidR="00AC3D70">
      <w:t>RIM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04101F"/>
    <w:multiLevelType w:val="hybridMultilevel"/>
    <w:tmpl w:val="89284B64"/>
    <w:lvl w:ilvl="0" w:tplc="6622818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83"/>
    <w:rsid w:val="00072085"/>
    <w:rsid w:val="00093CBA"/>
    <w:rsid w:val="00144CC3"/>
    <w:rsid w:val="001E2F94"/>
    <w:rsid w:val="002114C8"/>
    <w:rsid w:val="00214521"/>
    <w:rsid w:val="00226172"/>
    <w:rsid w:val="002E2C9A"/>
    <w:rsid w:val="002F5330"/>
    <w:rsid w:val="00304B83"/>
    <w:rsid w:val="00320E4B"/>
    <w:rsid w:val="003341A2"/>
    <w:rsid w:val="003356FD"/>
    <w:rsid w:val="00380BB3"/>
    <w:rsid w:val="004071F1"/>
    <w:rsid w:val="004501FC"/>
    <w:rsid w:val="0045089C"/>
    <w:rsid w:val="00473783"/>
    <w:rsid w:val="00494C1E"/>
    <w:rsid w:val="0052550E"/>
    <w:rsid w:val="00553A2D"/>
    <w:rsid w:val="005658B6"/>
    <w:rsid w:val="006047DC"/>
    <w:rsid w:val="006508C0"/>
    <w:rsid w:val="00657034"/>
    <w:rsid w:val="0066736E"/>
    <w:rsid w:val="006A276A"/>
    <w:rsid w:val="006E31A7"/>
    <w:rsid w:val="00721082"/>
    <w:rsid w:val="007242C6"/>
    <w:rsid w:val="00746864"/>
    <w:rsid w:val="007D2387"/>
    <w:rsid w:val="00842677"/>
    <w:rsid w:val="00877F43"/>
    <w:rsid w:val="00884EF8"/>
    <w:rsid w:val="008D6AC3"/>
    <w:rsid w:val="00941C0D"/>
    <w:rsid w:val="009827B1"/>
    <w:rsid w:val="009946E3"/>
    <w:rsid w:val="009A17D4"/>
    <w:rsid w:val="009D2446"/>
    <w:rsid w:val="00A717BC"/>
    <w:rsid w:val="00A85222"/>
    <w:rsid w:val="00A94BFC"/>
    <w:rsid w:val="00AC3D70"/>
    <w:rsid w:val="00B235F6"/>
    <w:rsid w:val="00BA2812"/>
    <w:rsid w:val="00BC1126"/>
    <w:rsid w:val="00BC19B8"/>
    <w:rsid w:val="00C67A8C"/>
    <w:rsid w:val="00D221EE"/>
    <w:rsid w:val="00D316DF"/>
    <w:rsid w:val="00DB548F"/>
    <w:rsid w:val="00E41A06"/>
    <w:rsid w:val="00E83193"/>
    <w:rsid w:val="00E97140"/>
    <w:rsid w:val="00F00EEF"/>
    <w:rsid w:val="00F46648"/>
    <w:rsid w:val="00F63C9E"/>
    <w:rsid w:val="00F8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EA8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235F6"/>
    <w:pPr>
      <w:spacing w:after="160" w:line="259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3783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4737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73783"/>
    <w:rPr>
      <w:sz w:val="22"/>
      <w:szCs w:val="22"/>
    </w:rPr>
  </w:style>
  <w:style w:type="character" w:styleId="Collegamentoipertestuale">
    <w:name w:val="Hyperlink"/>
    <w:basedOn w:val="Carpredefinitoparagrafo"/>
    <w:uiPriority w:val="99"/>
    <w:unhideWhenUsed/>
    <w:rsid w:val="00473783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2E2C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658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658B6"/>
    <w:rPr>
      <w:sz w:val="22"/>
      <w:szCs w:val="22"/>
    </w:rPr>
  </w:style>
  <w:style w:type="paragraph" w:styleId="Paragrafoelenco">
    <w:name w:val="List Paragraph"/>
    <w:basedOn w:val="Normale"/>
    <w:uiPriority w:val="34"/>
    <w:qFormat/>
    <w:rsid w:val="00AC3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9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5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7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56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39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300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823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ztd04000t@pec.istruzione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3F160A6-A8FC-401F-B4A5-54179FFA7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utente</cp:lastModifiedBy>
  <cp:revision>2</cp:revision>
  <dcterms:created xsi:type="dcterms:W3CDTF">2018-12-06T07:48:00Z</dcterms:created>
  <dcterms:modified xsi:type="dcterms:W3CDTF">2018-12-06T07:48:00Z</dcterms:modified>
</cp:coreProperties>
</file>